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7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3685"/>
        <w:gridCol w:w="851"/>
        <w:gridCol w:w="2126"/>
        <w:gridCol w:w="567"/>
        <w:gridCol w:w="2065"/>
      </w:tblGrid>
      <w:tr w:rsidR="00B811BC" w:rsidTr="002E7ACA">
        <w:tblPrEx>
          <w:tblCellMar>
            <w:top w:w="0" w:type="dxa"/>
            <w:bottom w:w="0" w:type="dxa"/>
          </w:tblCellMar>
        </w:tblPrEx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11BC" w:rsidRDefault="00B811BC" w:rsidP="002E7ACA">
            <w:pPr>
              <w:jc w:val="center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11BC" w:rsidRDefault="00B811BC" w:rsidP="002E7ACA">
            <w:pPr>
              <w:jc w:val="both"/>
              <w:rPr>
                <w:sz w:val="28"/>
              </w:rPr>
            </w:pPr>
            <w:r>
              <w:rPr>
                <w:sz w:val="28"/>
              </w:rPr>
              <w:t>Рекомендації щодо планування маневру ракетних військ і артилерії в оборонній операції оперативного командування.</w:t>
            </w:r>
          </w:p>
          <w:p w:rsidR="00B811BC" w:rsidRDefault="00B811BC" w:rsidP="002E7ACA">
            <w:pPr>
              <w:jc w:val="both"/>
              <w:rPr>
                <w:sz w:val="28"/>
              </w:rPr>
            </w:pPr>
            <w:r>
              <w:rPr>
                <w:sz w:val="28"/>
              </w:rPr>
              <w:t>Стаття.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11BC" w:rsidRDefault="00B811BC" w:rsidP="002E7ACA">
            <w:pPr>
              <w:jc w:val="center"/>
              <w:rPr>
                <w:sz w:val="28"/>
              </w:rPr>
            </w:pPr>
            <w:r>
              <w:rPr>
                <w:sz w:val="28"/>
              </w:rPr>
              <w:t>Друк.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11BC" w:rsidRDefault="00B811BC" w:rsidP="002E7ACA">
            <w:pPr>
              <w:pStyle w:val="2"/>
              <w:keepNext w:val="0"/>
              <w:spacing w:line="233" w:lineRule="auto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Збірник наукових праць - Київ, ЦНДІ </w:t>
            </w:r>
            <w:bookmarkStart w:id="0" w:name="_GoBack"/>
            <w:r>
              <w:rPr>
                <w:rFonts w:ascii="Times New Roman" w:hAnsi="Times New Roman"/>
                <w:sz w:val="28"/>
              </w:rPr>
              <w:t xml:space="preserve">№2 (11), 2000, </w:t>
            </w:r>
          </w:p>
          <w:p w:rsidR="00B811BC" w:rsidRDefault="00B811BC" w:rsidP="002E7ACA">
            <w:pPr>
              <w:jc w:val="center"/>
              <w:rPr>
                <w:sz w:val="28"/>
              </w:rPr>
            </w:pPr>
            <w:r>
              <w:rPr>
                <w:sz w:val="28"/>
              </w:rPr>
              <w:t xml:space="preserve">с.107-114, </w:t>
            </w:r>
          </w:p>
          <w:bookmarkEnd w:id="0"/>
          <w:p w:rsidR="00B811BC" w:rsidRDefault="00B811BC" w:rsidP="00B811BC">
            <w:pPr>
              <w:jc w:val="center"/>
              <w:rPr>
                <w:sz w:val="28"/>
              </w:rPr>
            </w:pPr>
            <w:proofErr w:type="spellStart"/>
            <w:r>
              <w:rPr>
                <w:sz w:val="28"/>
              </w:rPr>
              <w:t>інв</w:t>
            </w:r>
            <w:proofErr w:type="spellEnd"/>
            <w:r>
              <w:rPr>
                <w:sz w:val="28"/>
              </w:rPr>
              <w:t xml:space="preserve">. № </w:t>
            </w:r>
            <w:r>
              <w:rPr>
                <w:sz w:val="28"/>
              </w:rPr>
              <w:t>________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11BC" w:rsidRDefault="00B811BC" w:rsidP="002E7ACA">
            <w:pPr>
              <w:jc w:val="center"/>
              <w:rPr>
                <w:spacing w:val="8"/>
                <w:sz w:val="28"/>
              </w:rPr>
            </w:pPr>
            <w:r>
              <w:rPr>
                <w:spacing w:val="8"/>
                <w:sz w:val="28"/>
              </w:rPr>
              <w:t>8</w:t>
            </w:r>
          </w:p>
          <w:p w:rsidR="00B811BC" w:rsidRDefault="00B811BC" w:rsidP="002E7ACA">
            <w:pPr>
              <w:jc w:val="center"/>
              <w:rPr>
                <w:spacing w:val="8"/>
                <w:sz w:val="28"/>
              </w:rPr>
            </w:pPr>
            <w:r>
              <w:rPr>
                <w:spacing w:val="8"/>
                <w:sz w:val="28"/>
              </w:rPr>
              <w:t>---</w:t>
            </w:r>
          </w:p>
          <w:p w:rsidR="00B811BC" w:rsidRDefault="00B811BC" w:rsidP="002E7ACA">
            <w:pPr>
              <w:jc w:val="center"/>
              <w:rPr>
                <w:spacing w:val="8"/>
                <w:sz w:val="28"/>
              </w:rPr>
            </w:pPr>
            <w:r>
              <w:rPr>
                <w:spacing w:val="8"/>
                <w:sz w:val="28"/>
              </w:rPr>
              <w:t>5</w:t>
            </w:r>
          </w:p>
          <w:p w:rsidR="00B811BC" w:rsidRDefault="00B811BC" w:rsidP="002E7ACA">
            <w:pPr>
              <w:jc w:val="center"/>
              <w:rPr>
                <w:spacing w:val="8"/>
                <w:sz w:val="28"/>
              </w:rPr>
            </w:pPr>
          </w:p>
          <w:p w:rsidR="00B811BC" w:rsidRDefault="00B811BC" w:rsidP="002E7ACA">
            <w:pPr>
              <w:jc w:val="center"/>
              <w:rPr>
                <w:spacing w:val="8"/>
                <w:sz w:val="28"/>
              </w:rPr>
            </w:pP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11BC" w:rsidRDefault="00B811BC" w:rsidP="002E7ACA">
            <w:pPr>
              <w:pStyle w:val="2"/>
              <w:keepNext w:val="0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Цвєтков Є.А.</w:t>
            </w:r>
          </w:p>
        </w:tc>
      </w:tr>
    </w:tbl>
    <w:p w:rsidR="00602F5E" w:rsidRDefault="00602F5E"/>
    <w:sectPr w:rsidR="00602F5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R Cyr M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1BC"/>
    <w:rsid w:val="00602F5E"/>
    <w:rsid w:val="00A9039F"/>
    <w:rsid w:val="00B81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35A4ACC-C9E6-405F-9C0A-0061A38174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11B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заголовок 2"/>
    <w:basedOn w:val="a"/>
    <w:next w:val="a"/>
    <w:rsid w:val="00B811BC"/>
    <w:pPr>
      <w:keepNext/>
      <w:jc w:val="center"/>
    </w:pPr>
    <w:rPr>
      <w:rFonts w:ascii="Times NR Cyr MT" w:hAnsi="Times NR Cyr MT" w:cs="Times NR Cyr MT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149</Words>
  <Characters>85</Characters>
  <Application>Microsoft Office Word</Application>
  <DocSecurity>0</DocSecurity>
  <Lines>1</Lines>
  <Paragraphs>1</Paragraphs>
  <ScaleCrop>false</ScaleCrop>
  <Company/>
  <LinksUpToDate>false</LinksUpToDate>
  <CharactersWithSpaces>233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Герман Чугуй</dc:creator>
  <cp:keywords/>
  <dc:description/>
  <cp:lastModifiedBy>Герман Чугуй</cp:lastModifiedBy>
  <cp:revision>1</cp:revision>
  <dcterms:created xsi:type="dcterms:W3CDTF">2018-06-13T07:53:00Z</dcterms:created>
  <dcterms:modified xsi:type="dcterms:W3CDTF">2018-06-13T07:54:00Z</dcterms:modified>
</cp:coreProperties>
</file>